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D05B6" w14:textId="77777777" w:rsidR="00361F01" w:rsidRPr="005F2A32" w:rsidRDefault="00361F01" w:rsidP="00361F01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5F2A32">
        <w:rPr>
          <w:rFonts w:ascii="Sylfaen" w:hAnsi="Sylfaen"/>
          <w:b/>
          <w:sz w:val="24"/>
          <w:szCs w:val="24"/>
          <w:lang w:val="en-US"/>
        </w:rPr>
        <w:t>ՄԵԾԱՁՈՐ ՀԱՄԱՅՆՔ</w:t>
      </w:r>
    </w:p>
    <w:p w14:paraId="31BD05B7" w14:textId="77777777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Խոշորացման արդյունքում ձևավորվել է առավել մրցակցային ավագանի:  Մեծաձոր համայնքի 2 բնակավայրերում՝ Մեծաձոր և Օթևան բնակավայրերում սուբվենցիոն ծրագրով կատարվել է ջրագծերի վերանորոգում /ծրագրի արժեքը կազմում էր 10մլն դրամ/, որի աշխատանքներն ավարտվել են: Սուբվենցիոն ծրագրի շրջանակներում կատարվող աշխատանքների համար ներդրում է կատարվել նաև համայնքի բյուջեից /20%/: </w:t>
      </w:r>
    </w:p>
    <w:p w14:paraId="31BD05B8" w14:textId="4B574FEE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>Հայտ է ներկայացվել նաև Մեծաձոր համայնքի  &lt;&lt; Մեծաձոր և Օթևան բնակավայրերի ներհամայնքային բնակավայրերի ճանապարհների սալարկմամբ աշխատանքների &gt;&gt; 2023թ.-ի սուբվենցիոն  ծրագրով, որի բյուջեն կազմել է  34.965.071.000 դրամ,որի 5%-ը՝1.748.254դրամը ,  համայնքի կողմից ներդրվող մասնաբաժինն է, իսկ 6.993.014 դրամը՝ 20%-ը՝ այլ ներդրողներինը:</w:t>
      </w:r>
      <w:r w:rsidR="00F137E6" w:rsidRPr="00B448F3">
        <w:rPr>
          <w:rFonts w:ascii="GHEA Grapalat" w:hAnsi="GHEA Grapalat"/>
          <w:b/>
          <w:sz w:val="24"/>
          <w:szCs w:val="24"/>
          <w:lang w:val="en-US"/>
        </w:rPr>
        <w:t xml:space="preserve">Ճանապարհների սալարկման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աշխատանքները ավարտվ</w:t>
      </w:r>
      <w:r w:rsidR="007C04AA" w:rsidRPr="00B448F3">
        <w:rPr>
          <w:rFonts w:ascii="GHEA Grapalat" w:hAnsi="GHEA Grapalat"/>
          <w:b/>
          <w:sz w:val="24"/>
          <w:szCs w:val="24"/>
          <w:lang w:val="hy-AM"/>
        </w:rPr>
        <w:t>ել են</w:t>
      </w:r>
      <w:r w:rsidR="00F137E6" w:rsidRPr="00B448F3">
        <w:rPr>
          <w:rFonts w:ascii="GHEA Grapalat" w:hAnsi="GHEA Grapalat"/>
          <w:b/>
          <w:sz w:val="24"/>
          <w:szCs w:val="24"/>
          <w:lang w:val="en-US"/>
        </w:rPr>
        <w:t>:</w:t>
      </w:r>
    </w:p>
    <w:p w14:paraId="31BD05B9" w14:textId="5C9D756E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>Մեծաձոր համայնքը մասնակցում է նաև ՀՏԶՀ-ի կողմից իրականացվող սոցիալական ներդրումների և տեղական զարգացման ԼՖ ծրագրի 2-րդ բաղադրիչին, որի շրջանակներում համայնքի կողմից ծրագրի առաջարկ է ներկայացվել: Ծրագրի արժեքը կազմում 20 մլն դրամ, որի 5%-ը ներդրել է համայնքը: Արդյունքում , հաստատվել է առաջարկը</w:t>
      </w:r>
      <w:r w:rsidR="00027B40" w:rsidRPr="00B448F3">
        <w:rPr>
          <w:rFonts w:ascii="GHEA Grapalat" w:hAnsi="GHEA Grapalat"/>
          <w:b/>
          <w:sz w:val="24"/>
          <w:szCs w:val="24"/>
          <w:lang w:val="hy-AM"/>
        </w:rPr>
        <w:t xml:space="preserve"> և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Մեծաձոր համայնքը 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 xml:space="preserve">արդեն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ձեռք 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 xml:space="preserve">է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>բեր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>ել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  BELARUS տրակտոր, հակավորող տեխնիկա և խոտհնձիչ, </w:t>
      </w:r>
      <w:r w:rsidR="00D63A9B" w:rsidRPr="00B448F3">
        <w:rPr>
          <w:rFonts w:ascii="GHEA Grapalat" w:hAnsi="GHEA Grapalat"/>
          <w:b/>
          <w:sz w:val="24"/>
          <w:szCs w:val="24"/>
          <w:lang w:val="hy-AM"/>
        </w:rPr>
        <w:t xml:space="preserve">որի արդյունքում բնակիչը 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>ժամանակին և արդյունավետ կազմ</w:t>
      </w:r>
      <w:r w:rsidR="00FB32FC" w:rsidRPr="00B448F3">
        <w:rPr>
          <w:rFonts w:ascii="GHEA Grapalat" w:hAnsi="GHEA Grapalat"/>
          <w:b/>
          <w:sz w:val="24"/>
          <w:szCs w:val="24"/>
          <w:lang w:val="hy-AM"/>
        </w:rPr>
        <w:t>ա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>կերպ</w:t>
      </w:r>
      <w:r w:rsidR="00423595">
        <w:rPr>
          <w:rFonts w:ascii="GHEA Grapalat" w:hAnsi="GHEA Grapalat"/>
          <w:b/>
          <w:sz w:val="24"/>
          <w:szCs w:val="24"/>
          <w:lang w:val="hy-AM"/>
        </w:rPr>
        <w:t>ում է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 xml:space="preserve"> խոտհունձն </w:t>
      </w:r>
      <w:r w:rsidR="00B67115" w:rsidRPr="00B448F3">
        <w:rPr>
          <w:rFonts w:ascii="GHEA Grapalat" w:hAnsi="GHEA Grapalat"/>
          <w:b/>
          <w:sz w:val="24"/>
          <w:szCs w:val="24"/>
          <w:lang w:val="hy-AM"/>
        </w:rPr>
        <w:t>ու պահեստավորումը</w:t>
      </w:r>
      <w:r w:rsidR="0042359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31BD05BA" w14:textId="085D4C8E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Մեծաձոր համայնքում 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ներդրված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 է համայնքային կառավարման տեղեկատվական համակարգը/ ՀԿՏՀ/ ,  աշխատանքները լիարժեք  կատարվում  են:  </w:t>
      </w:r>
    </w:p>
    <w:p w14:paraId="31BD05BB" w14:textId="77777777" w:rsidR="00361F01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Համայնքում մատուցվում են 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ծառայություններ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, որոնք տրվում են քաղաքացիներին՝ համայնքապետարան դիմելիս: Նման ծառայությունների թվին են պատկանում քաղաքացիների դիմումների ընդունումը, տարաբնույթ տեղեկանքների տրամադրումը, համայնքի ղեկավարի մոտ ընդունելությունների գրանցումը, գույքահարկի կամ հողի հարկի և վարձակալական վճարների գանձումը կամ դրանց առնչվող տեղեկանքների տրամադրումը: </w:t>
      </w:r>
    </w:p>
    <w:p w14:paraId="34743008" w14:textId="77777777" w:rsidR="00B448F3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492BDA49" w14:textId="77777777" w:rsidR="00B448F3" w:rsidRPr="00B448F3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31BD05BC" w14:textId="77777777" w:rsidR="00361F01" w:rsidRDefault="00361F01" w:rsidP="00361F01">
      <w:pPr>
        <w:rPr>
          <w:rFonts w:ascii="GHEA Grapalat" w:hAnsi="GHEA Grapalat"/>
          <w:b/>
          <w:lang w:val="en-US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61F01" w:rsidRPr="007F7B6C" w14:paraId="31BD05BF" w14:textId="77777777" w:rsidTr="00E532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BD" w14:textId="77777777" w:rsidR="00361F01" w:rsidRPr="004D5DB6" w:rsidRDefault="00361F01" w:rsidP="00E532DB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BD05BE" w14:textId="77777777" w:rsidR="00361F01" w:rsidRPr="00AC126D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Ավագանու </w:t>
            </w: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>անդամներ</w:t>
            </w:r>
          </w:p>
        </w:tc>
      </w:tr>
      <w:tr w:rsidR="00361F01" w:rsidRPr="00423595" w14:paraId="31BD05C6" w14:textId="77777777" w:rsidTr="00E532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0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1" w14:textId="77777777" w:rsidR="00361F01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31BD05C2" w14:textId="77777777" w:rsidR="00361F01" w:rsidRPr="00407063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3" w14:textId="77777777" w:rsidR="00361F01" w:rsidRPr="005F4043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14:paraId="31BD05C4" w14:textId="77777777" w:rsidR="00361F01" w:rsidRPr="00AC126D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5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61F01" w:rsidRPr="007F7B6C" w14:paraId="31BD05CB" w14:textId="77777777" w:rsidTr="00E532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05C7" w14:textId="77777777" w:rsidR="00361F01" w:rsidRPr="005F4043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8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9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A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61F01" w:rsidRPr="007F7B6C" w14:paraId="31BD05D0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C" w14:textId="77777777" w:rsidR="00361F01" w:rsidRPr="004D5DB6" w:rsidRDefault="00361F01" w:rsidP="00E532DB">
            <w:pPr>
              <w:pStyle w:val="NoSpacing"/>
              <w:jc w:val="both"/>
              <w:rPr>
                <w:rFonts w:ascii="GHEA Grapalat" w:hAnsi="GHEA Grapalat" w:cs="Calibri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CD" w14:textId="77777777" w:rsidR="00361F01" w:rsidRPr="000C6634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BD05CE" w14:textId="3F5057B3" w:rsidR="00361F01" w:rsidRPr="004D5DB6" w:rsidRDefault="00AF25D5" w:rsidP="00E532DB">
            <w:pPr>
              <w:pStyle w:val="NoSpacing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CF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14:paraId="31BD05D5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1" w14:textId="77777777" w:rsidR="00361F01" w:rsidRPr="007F7B6C" w:rsidRDefault="00361F01" w:rsidP="00E532D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2" w14:textId="77777777" w:rsidR="00361F01" w:rsidRPr="004D5DB6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3" w14:textId="77777777" w:rsidR="00361F01" w:rsidRPr="004D5DB6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4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14:paraId="31BD05DA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6" w14:textId="77777777" w:rsidR="00361F01" w:rsidRPr="007F7B6C" w:rsidRDefault="00361F01" w:rsidP="00E532D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Օթևան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7" w14:textId="77777777" w:rsidR="00361F01" w:rsidRPr="000C6634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8" w14:textId="4D6BAA6E" w:rsidR="00361F01" w:rsidRPr="00AF25D5" w:rsidRDefault="00AF25D5" w:rsidP="00E532DB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9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84"/>
        <w:gridCol w:w="1747"/>
        <w:gridCol w:w="1559"/>
        <w:gridCol w:w="4658"/>
      </w:tblGrid>
      <w:tr w:rsidR="00361F01" w:rsidRPr="004D5DB6" w14:paraId="31BD05DC" w14:textId="77777777" w:rsidTr="00E532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B" w14:textId="77777777" w:rsidR="00361F01" w:rsidRPr="004D5DB6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Համայնքային ոչ առևտրային կազմակերպությունների հաստիքներ</w:t>
            </w:r>
          </w:p>
        </w:tc>
      </w:tr>
      <w:tr w:rsidR="00361F01" w:rsidRPr="00423595" w14:paraId="31BD05E2" w14:textId="77777777" w:rsidTr="00361F01">
        <w:trPr>
          <w:trHeight w:val="1077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BD05DD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31BD05DE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F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E0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D05E1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361F01" w:rsidRPr="00804411" w14:paraId="31BD05E7" w14:textId="77777777" w:rsidTr="00361F01">
        <w:trPr>
          <w:trHeight w:val="345"/>
        </w:trPr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D05E3" w14:textId="77777777" w:rsidR="00361F01" w:rsidRPr="004D5DB6" w:rsidRDefault="00361F01" w:rsidP="00E532DB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4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5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D05E6" w14:textId="77777777" w:rsidR="00361F01" w:rsidRPr="008C356C" w:rsidRDefault="008C356C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</w:tr>
      <w:tr w:rsidR="00361F01" w:rsidRPr="007F7B6C" w14:paraId="31BD05EC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8" w14:textId="77777777" w:rsidR="00361F01" w:rsidRPr="00CE3E25" w:rsidRDefault="00361F01" w:rsidP="00E532DB">
            <w:pPr>
              <w:pStyle w:val="ListParagraph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1. Մեծաձոր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9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A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B" w14:textId="77777777"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361F01" w:rsidRPr="007F7B6C" w14:paraId="31BD05F1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D" w14:textId="77777777" w:rsidR="00361F01" w:rsidRPr="00CE3E25" w:rsidRDefault="00361F01" w:rsidP="00E532DB">
            <w:pPr>
              <w:pStyle w:val="ListParagraph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2. Օթևան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E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F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F0" w14:textId="77777777"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14:paraId="31BD05F2" w14:textId="77777777" w:rsidR="00C70A59" w:rsidRPr="00F137E6" w:rsidRDefault="00C70A59">
      <w:pPr>
        <w:rPr>
          <w:rFonts w:ascii="Sylfaen" w:hAnsi="Sylfaen"/>
          <w:sz w:val="24"/>
          <w:szCs w:val="24"/>
          <w:lang w:val="en-US"/>
        </w:rPr>
      </w:pPr>
    </w:p>
    <w:sectPr w:rsidR="00C70A59" w:rsidRPr="00F137E6" w:rsidSect="001D2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2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F01"/>
    <w:rsid w:val="00027B40"/>
    <w:rsid w:val="000F7AB2"/>
    <w:rsid w:val="00117523"/>
    <w:rsid w:val="001D2915"/>
    <w:rsid w:val="00361F01"/>
    <w:rsid w:val="00423595"/>
    <w:rsid w:val="00474AB7"/>
    <w:rsid w:val="006B5EE2"/>
    <w:rsid w:val="00746B7D"/>
    <w:rsid w:val="007C04AA"/>
    <w:rsid w:val="0087068D"/>
    <w:rsid w:val="008C356C"/>
    <w:rsid w:val="00AF25D5"/>
    <w:rsid w:val="00B448F3"/>
    <w:rsid w:val="00B67115"/>
    <w:rsid w:val="00C70A59"/>
    <w:rsid w:val="00D26898"/>
    <w:rsid w:val="00D63A9B"/>
    <w:rsid w:val="00DD3FA4"/>
    <w:rsid w:val="00E145C0"/>
    <w:rsid w:val="00F137E6"/>
    <w:rsid w:val="00FB32FC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05B6"/>
  <w15:docId w15:val="{2F3E131C-9860-4BDC-8DA9-D36236D1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F01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NoSpacing">
    <w:name w:val="No Spacing"/>
    <w:uiPriority w:val="1"/>
    <w:qFormat/>
    <w:rsid w:val="00361F01"/>
    <w:pPr>
      <w:spacing w:after="0" w:line="240" w:lineRule="auto"/>
    </w:pPr>
    <w:rPr>
      <w:rFonts w:ascii="Calibri" w:eastAsia="SimSu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321</Words>
  <Characters>1833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https://mul2-aragatsotn.gov.am/tasks/308015/oneclick/Mo247011548082214_Mo244012332238314_We241031456366214_6811.docx?token=b633b56d39d97dd64caed97adef3d4f9</cp:keywords>
  <dc:description/>
  <cp:lastModifiedBy>otevan.metsadzor@gmx.com</cp:lastModifiedBy>
  <cp:revision>21</cp:revision>
  <dcterms:created xsi:type="dcterms:W3CDTF">2023-04-03T11:02:00Z</dcterms:created>
  <dcterms:modified xsi:type="dcterms:W3CDTF">2024-07-01T11:46:00Z</dcterms:modified>
</cp:coreProperties>
</file>